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  <w:bookmarkStart w:id="0" w:name="_Hlk173744514"/>
      <w:bookmarkStart w:id="1" w:name="_GoBack"/>
      <w:bookmarkEnd w:id="1"/>
    </w:p>
    <w:p w:rsidR="005464BE" w:rsidRPr="005A26A2" w:rsidRDefault="005464BE" w:rsidP="005464BE">
      <w:pPr>
        <w:jc w:val="right"/>
      </w:pPr>
      <w:r w:rsidRPr="005A26A2">
        <w:t xml:space="preserve">Приложение </w:t>
      </w:r>
      <w:r w:rsidR="005A26A2" w:rsidRPr="005A26A2">
        <w:t xml:space="preserve">1 </w:t>
      </w:r>
      <w:r w:rsidRPr="005A26A2">
        <w:t>к письму</w:t>
      </w:r>
      <w:r w:rsidR="005A26A2" w:rsidRPr="005A26A2">
        <w:t xml:space="preserve"> </w:t>
      </w:r>
    </w:p>
    <w:p w:rsidR="005A26A2" w:rsidRPr="005A26A2" w:rsidRDefault="00F93E80" w:rsidP="005464BE">
      <w:pPr>
        <w:jc w:val="right"/>
      </w:pPr>
      <w:r>
        <w:t>д</w:t>
      </w:r>
      <w:r w:rsidR="005A26A2" w:rsidRPr="005A26A2">
        <w:t>епартамента образования</w:t>
      </w:r>
    </w:p>
    <w:p w:rsidR="005A26A2" w:rsidRPr="005A26A2" w:rsidRDefault="005A26A2" w:rsidP="005464BE">
      <w:pPr>
        <w:jc w:val="right"/>
      </w:pPr>
      <w:r w:rsidRPr="005A26A2">
        <w:t xml:space="preserve"> администрации города Нефтеюганска</w:t>
      </w:r>
    </w:p>
    <w:p w:rsidR="005A26A2" w:rsidRPr="005A26A2" w:rsidRDefault="005A26A2" w:rsidP="005464BE">
      <w:pPr>
        <w:jc w:val="right"/>
      </w:pPr>
      <w:r w:rsidRPr="005A26A2">
        <w:t>от 05.08.2024 №___________________</w:t>
      </w:r>
    </w:p>
    <w:bookmarkEnd w:id="0"/>
    <w:p w:rsidR="005464BE" w:rsidRDefault="005464BE" w:rsidP="005464BE">
      <w:pPr>
        <w:jc w:val="right"/>
        <w:rPr>
          <w:sz w:val="18"/>
          <w:szCs w:val="18"/>
        </w:rPr>
      </w:pPr>
    </w:p>
    <w:p w:rsidR="005464BE" w:rsidRDefault="005464BE" w:rsidP="005464BE">
      <w:pPr>
        <w:jc w:val="center"/>
        <w:rPr>
          <w:sz w:val="28"/>
          <w:szCs w:val="28"/>
        </w:rPr>
      </w:pPr>
      <w:bookmarkStart w:id="2" w:name="_Hlk173745209"/>
      <w:r w:rsidRPr="00E6753A">
        <w:rPr>
          <w:sz w:val="28"/>
          <w:szCs w:val="28"/>
        </w:rPr>
        <w:t>Реестр специалистов</w:t>
      </w:r>
    </w:p>
    <w:p w:rsidR="005464BE" w:rsidRDefault="005464BE" w:rsidP="005464BE">
      <w:pPr>
        <w:jc w:val="center"/>
        <w:rPr>
          <w:sz w:val="28"/>
          <w:szCs w:val="28"/>
        </w:rPr>
      </w:pPr>
      <w:r w:rsidRPr="00E6753A">
        <w:rPr>
          <w:sz w:val="28"/>
          <w:szCs w:val="28"/>
        </w:rPr>
        <w:t xml:space="preserve"> оказывающих процедуры медиации /примирения в г.Нефтеюганске</w:t>
      </w:r>
    </w:p>
    <w:bookmarkEnd w:id="2"/>
    <w:p w:rsidR="005464BE" w:rsidRDefault="005464BE" w:rsidP="005464BE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722"/>
        <w:gridCol w:w="3799"/>
        <w:gridCol w:w="2410"/>
      </w:tblGrid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№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п/п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>
              <w:t>Ответственное лицо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>
              <w:t>Контактный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  <w:r w:rsidRPr="00C077F0">
              <w:t>телефон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center"/>
            </w:pP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Парфенюк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Татьяна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Игоревна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440571">
              <w:t>3463</w:t>
            </w:r>
            <w:r w:rsidRPr="00C077F0">
              <w:t>)</w:t>
            </w:r>
            <w:r w:rsidR="00E35A72">
              <w:t>51</w:t>
            </w:r>
            <w:r w:rsidR="006D1909">
              <w:t xml:space="preserve"> </w:t>
            </w:r>
            <w:r w:rsidR="00E35A72">
              <w:t>70</w:t>
            </w:r>
            <w:r w:rsidR="006D1909">
              <w:t xml:space="preserve"> </w:t>
            </w:r>
            <w:r w:rsidR="00E35A72">
              <w:t>68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Вишняков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Дмитрий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Алексеевич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2 им. А.И. Исаевой»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8(3463)22 16 23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Кудря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Ольга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Федоровна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2 им. А.И. Исаевой»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8(3463)22 16 23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Муртазалиева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Гюльжахан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Расимовна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3 им. А.А. Ивасенко»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8(3463)22 16 69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Соловьева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Инга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Константиновна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МБОУ «СОКШ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8(3463)27 06 99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Плеханов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Вячеслав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Юрьевич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5 «Многопрофильная»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E35A72">
              <w:t>3463)22 50 02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Стрельникова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Анастасия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077F0">
              <w:t>Валерьевна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077F0">
              <w:t>МБОУ «СОШ № 5 «Многопрофильная»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 (3463)22 50 02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Курзина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Ольга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Юрьевна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E35A72">
              <w:t>3463)27 25 17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Карабатова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Ирина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Социальный педагог,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4E4259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>
              <w:t>3463)27 25 17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Морозова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Татьяна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Николаевна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27 63 94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Берестовская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Елена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8(3463)25 20 45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Герус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Сергей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Васильевич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Социальный педагог,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8(3463)25 20 45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Романец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Елена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Александровна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51 70 24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Латыпова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lastRenderedPageBreak/>
              <w:t xml:space="preserve">Фагима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Дамировна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МБОУ «СОШ № 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8(3463) 51 70 24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Имаева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Ирина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Фуатовна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Социальный педагог,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8(3463)25 21 30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Ковалева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Зоя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Николаевна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Педагог-психолог,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8(3463)25 21 30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Столярова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Инна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Валерьевна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8(3463)51 76 00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Егорова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Светлана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Юрьевна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8(3463)51 76 00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Ишимова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Зулхиба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Абуталиповна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</w:t>
            </w:r>
            <w:r w:rsidR="004E4259">
              <w:t>3463)32 00 71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Мустафина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Альбина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 Булатовна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Педагог-психолог,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«СОШ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8(3463)32 00 70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Фроловская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Анжела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Владимировна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Заместитель директора,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«Начальная школа № 15»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8(3463)24 76 36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Аимова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Айна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Утебаевна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«Начальная школа № 15»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8(3463)24 76 36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Сорокина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Ирина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Борисовна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Педагог-психолог, МБОУ «Лицей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8(3463)23 60 01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Малыгина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Светлана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Леонидовна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Методист,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МБОУ «Лицей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8(3463)23 60 01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25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Егорова 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Светлана 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Михайловна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t>Педагог-психолог,</w:t>
            </w:r>
            <w:r w:rsidRPr="00C077F0">
              <w:rPr>
                <w:rFonts w:eastAsia="Calibri"/>
                <w:lang w:eastAsia="en-US"/>
              </w:rPr>
              <w:t xml:space="preserve"> 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 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410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26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Русс 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Мария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Николаевна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t>Педагог-психолог,</w:t>
            </w:r>
            <w:r w:rsidRPr="00C077F0">
              <w:rPr>
                <w:rFonts w:eastAsia="Calibri"/>
                <w:lang w:eastAsia="en-US"/>
              </w:rPr>
              <w:t xml:space="preserve"> 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445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27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Вирченко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Наталья 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Михайловна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</w:pPr>
            <w:r w:rsidRPr="00C077F0">
              <w:rPr>
                <w:rFonts w:hint="eastAsia"/>
              </w:rPr>
              <w:t>Социальный педагог</w:t>
            </w:r>
            <w:r w:rsidRPr="00C077F0">
              <w:t>,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415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28</w:t>
            </w:r>
          </w:p>
        </w:tc>
        <w:tc>
          <w:tcPr>
            <w:tcW w:w="2722" w:type="dxa"/>
            <w:shd w:val="clear" w:color="auto" w:fill="auto"/>
          </w:tcPr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Васильева</w:t>
            </w:r>
          </w:p>
          <w:p w:rsidR="005464BE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 xml:space="preserve">Татьяна </w:t>
            </w:r>
          </w:p>
          <w:p w:rsidR="005464BE" w:rsidRPr="00C077F0" w:rsidRDefault="005464BE" w:rsidP="003C6CCA">
            <w:pPr>
              <w:pStyle w:val="Standard"/>
              <w:spacing w:before="0" w:after="0"/>
              <w:ind w:firstLine="0"/>
            </w:pPr>
            <w:r w:rsidRPr="00C077F0">
              <w:t>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</w:pPr>
            <w:r w:rsidRPr="00C077F0">
              <w:t xml:space="preserve">Тьютор, 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Автономное учреждение</w:t>
            </w:r>
          </w:p>
          <w:p w:rsidR="005464BE" w:rsidRPr="00C077F0" w:rsidRDefault="005464BE" w:rsidP="003C6CCA">
            <w:pPr>
              <w:jc w:val="both"/>
              <w:rPr>
                <w:rFonts w:eastAsia="Calibri"/>
                <w:lang w:eastAsia="en-US"/>
              </w:rPr>
            </w:pPr>
            <w:r w:rsidRPr="00C077F0">
              <w:rPr>
                <w:rFonts w:eastAsia="Calibri"/>
                <w:lang w:eastAsia="en-US"/>
              </w:rPr>
              <w:t>профессионального 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lastRenderedPageBreak/>
              <w:t xml:space="preserve">Ханты – Мансийского автономного округа – Югры </w:t>
            </w:r>
            <w:r w:rsidRPr="00C077F0">
              <w:rPr>
                <w:rFonts w:eastAsia="Calibri"/>
                <w:lang w:eastAsia="en-US"/>
              </w:rPr>
              <w:t>«Нефтеюганский политехнический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8(3463)20 09 95,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 доб. 425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lastRenderedPageBreak/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Григорьева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Виктория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Петровна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jc w:val="both"/>
              <w:rPr>
                <w:bCs/>
              </w:rPr>
            </w:pPr>
            <w:r w:rsidRPr="00C077F0">
              <w:rPr>
                <w:bCs/>
              </w:rPr>
              <w:t xml:space="preserve">Индустриальный институт </w:t>
            </w:r>
            <w:r w:rsidRPr="00C077F0">
              <w:t xml:space="preserve">(филиал) федерального </w:t>
            </w:r>
            <w:r w:rsidRPr="00C077F0">
              <w:rPr>
                <w:bCs/>
              </w:rPr>
              <w:t>государственного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бюджетного </w:t>
            </w:r>
            <w:r w:rsidRPr="00C077F0">
              <w:rPr>
                <w:bCs/>
              </w:rPr>
              <w:t>образовательного</w:t>
            </w:r>
            <w:r w:rsidRPr="00C077F0">
              <w:t xml:space="preserve"> </w:t>
            </w:r>
            <w:r w:rsidRPr="00C077F0">
              <w:rPr>
                <w:bCs/>
              </w:rPr>
              <w:t>учреждения</w:t>
            </w:r>
            <w:r w:rsidRPr="00C077F0">
              <w:t xml:space="preserve"> высшего </w:t>
            </w:r>
            <w:r w:rsidRPr="00C077F0">
              <w:rPr>
                <w:bCs/>
              </w:rPr>
              <w:t>образования</w:t>
            </w:r>
          </w:p>
          <w:p w:rsidR="005464BE" w:rsidRPr="00C077F0" w:rsidRDefault="005464BE" w:rsidP="003C6CCA">
            <w:pPr>
              <w:jc w:val="both"/>
            </w:pPr>
            <w:r w:rsidRPr="00C077F0">
              <w:t xml:space="preserve">«Югорский </w:t>
            </w:r>
            <w:r w:rsidRPr="00C077F0">
              <w:rPr>
                <w:bCs/>
              </w:rPr>
              <w:t>государственный</w:t>
            </w:r>
            <w:r>
              <w:t xml:space="preserve">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 xml:space="preserve">8(3463)20 09 94,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доб. 130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Шалыгина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>Оксана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Владиировна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Социальный педагог,</w:t>
            </w:r>
          </w:p>
          <w:p w:rsidR="005464BE" w:rsidRPr="00C077F0" w:rsidRDefault="005464BE" w:rsidP="003C6CCA">
            <w:pPr>
              <w:jc w:val="both"/>
            </w:pPr>
            <w:r w:rsidRPr="00C077F0">
              <w:rPr>
                <w:rFonts w:eastAsia="Calibri"/>
              </w:rPr>
              <w:t>Казенное общеобразовательное учреждение Ханты – Мансийского автономного округа – Югры   «Нефтеюганская школа – интернат для обучающихся с ограниченными возможностями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22 60 18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Левадная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</w:pPr>
            <w:r w:rsidRPr="00C077F0">
              <w:t xml:space="preserve">Любовь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t>Петровна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Педагог-психолог,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rFonts w:eastAsia="Calibri"/>
              </w:rPr>
              <w:t>Казенное общеобразовательное учреждение Ханты – Мансийского автономного округа – Югры   «Нефтеюганская школа – интернат для обучающихся с ограниченными возможностями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8(3463) 22 60 18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Потапова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Лариса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Хамитовна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Заведующий отделением,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 xml:space="preserve"> 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rPr>
                <w:bCs/>
              </w:rPr>
            </w:pPr>
            <w:r w:rsidRPr="00C077F0">
              <w:rPr>
                <w:bCs/>
              </w:rPr>
              <w:t>8(3463)22 08 49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Якимова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Екатерина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Геннадьевна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Заведующий отделением,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 xml:space="preserve"> 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rPr>
                <w:bCs/>
              </w:rPr>
            </w:pPr>
            <w:r w:rsidRPr="00C077F0">
              <w:rPr>
                <w:bCs/>
              </w:rPr>
              <w:t>8(3463)223-659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Назарян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Екатерина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Васильевна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Специалист по работе с семьей,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8(3463)27 19 25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Шевелева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Оксана 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Викторовна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6A583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6A583E">
              <w:rPr>
                <w:rStyle w:val="ab"/>
                <w:bCs/>
                <w:color w:val="auto"/>
                <w:u w:val="none"/>
              </w:rPr>
              <w:t>8(3463)27 35 79</w:t>
            </w:r>
          </w:p>
        </w:tc>
      </w:tr>
      <w:tr w:rsidR="005464BE" w:rsidRPr="00C077F0" w:rsidTr="003C6C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t>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 xml:space="preserve">Ратанова </w:t>
            </w:r>
          </w:p>
          <w:p w:rsidR="005464BE" w:rsidRDefault="005464BE" w:rsidP="003C6CCA">
            <w:pPr>
              <w:autoSpaceDE w:val="0"/>
              <w:autoSpaceDN w:val="0"/>
              <w:adjustRightInd w:val="0"/>
              <w:rPr>
                <w:bCs/>
              </w:rPr>
            </w:pPr>
            <w:r w:rsidRPr="00C077F0">
              <w:rPr>
                <w:bCs/>
              </w:rPr>
              <w:t>Альбина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</w:pPr>
            <w:r w:rsidRPr="00C077F0">
              <w:rPr>
                <w:bCs/>
              </w:rPr>
              <w:t>Робертовна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77F0">
              <w:rPr>
                <w:bCs/>
              </w:rPr>
              <w:t>Психолог,</w:t>
            </w:r>
          </w:p>
          <w:p w:rsidR="005464BE" w:rsidRPr="00C077F0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C077F0">
              <w:rPr>
                <w:bCs/>
              </w:rPr>
              <w:t>БУ «Нефтеюганский комплексный центр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BE" w:rsidRPr="006A583E" w:rsidRDefault="005464BE" w:rsidP="003C6CCA">
            <w:pPr>
              <w:autoSpaceDE w:val="0"/>
              <w:autoSpaceDN w:val="0"/>
              <w:adjustRightInd w:val="0"/>
              <w:jc w:val="both"/>
            </w:pPr>
            <w:r w:rsidRPr="006A583E">
              <w:rPr>
                <w:rStyle w:val="ab"/>
                <w:bCs/>
                <w:color w:val="auto"/>
                <w:u w:val="none"/>
              </w:rPr>
              <w:t>8(3463)27 35 79</w:t>
            </w:r>
          </w:p>
        </w:tc>
      </w:tr>
    </w:tbl>
    <w:p w:rsidR="00BB24AB" w:rsidRDefault="00BB24AB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Default="00F93E80" w:rsidP="00F93E80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F93E80" w:rsidRPr="005A26A2" w:rsidRDefault="00F93E80" w:rsidP="00F93E80">
      <w:pPr>
        <w:jc w:val="right"/>
      </w:pPr>
      <w:r w:rsidRPr="005A26A2">
        <w:t xml:space="preserve">Приложение </w:t>
      </w:r>
      <w:r>
        <w:t>2</w:t>
      </w:r>
      <w:r w:rsidRPr="005A26A2">
        <w:t xml:space="preserve"> к письму </w:t>
      </w:r>
    </w:p>
    <w:p w:rsidR="00F93E80" w:rsidRPr="005A26A2" w:rsidRDefault="00F93E80" w:rsidP="00F93E80">
      <w:pPr>
        <w:jc w:val="right"/>
      </w:pPr>
      <w:r>
        <w:t>д</w:t>
      </w:r>
      <w:r w:rsidRPr="005A26A2">
        <w:t>епартамента образования</w:t>
      </w:r>
    </w:p>
    <w:p w:rsidR="00F93E80" w:rsidRPr="005A26A2" w:rsidRDefault="00F93E80" w:rsidP="00F93E80">
      <w:pPr>
        <w:jc w:val="right"/>
      </w:pPr>
      <w:r w:rsidRPr="005A26A2">
        <w:t xml:space="preserve"> администрации города Нефтеюганска</w:t>
      </w:r>
    </w:p>
    <w:p w:rsidR="00F93E80" w:rsidRPr="005A26A2" w:rsidRDefault="00F93E80" w:rsidP="00F93E80">
      <w:pPr>
        <w:jc w:val="right"/>
      </w:pPr>
      <w:r w:rsidRPr="005A26A2">
        <w:t>от 05.08.2024 №___________________</w:t>
      </w:r>
    </w:p>
    <w:p w:rsidR="008E5156" w:rsidRDefault="008E5156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p w:rsidR="00000BEB" w:rsidRPr="00350A51" w:rsidRDefault="008E5156" w:rsidP="00000BEB">
      <w:pPr>
        <w:tabs>
          <w:tab w:val="left" w:pos="1005"/>
        </w:tabs>
        <w:suppressAutoHyphens/>
        <w:jc w:val="center"/>
        <w:rPr>
          <w:b/>
          <w:bCs/>
        </w:rPr>
      </w:pPr>
      <w:r w:rsidRPr="00350A51">
        <w:rPr>
          <w:b/>
          <w:bCs/>
        </w:rPr>
        <w:t>И</w:t>
      </w:r>
      <w:r w:rsidR="00000BEB" w:rsidRPr="00350A51">
        <w:rPr>
          <w:b/>
          <w:bCs/>
        </w:rPr>
        <w:t>н</w:t>
      </w:r>
      <w:r w:rsidRPr="00350A51">
        <w:rPr>
          <w:b/>
          <w:bCs/>
        </w:rPr>
        <w:t>формация</w:t>
      </w:r>
    </w:p>
    <w:p w:rsidR="00000BEB" w:rsidRPr="00350A51" w:rsidRDefault="008E5156" w:rsidP="00000BEB">
      <w:pPr>
        <w:tabs>
          <w:tab w:val="left" w:pos="1005"/>
        </w:tabs>
        <w:suppressAutoHyphens/>
        <w:jc w:val="center"/>
        <w:rPr>
          <w:b/>
          <w:bCs/>
        </w:rPr>
      </w:pPr>
      <w:r w:rsidRPr="00350A51">
        <w:rPr>
          <w:b/>
          <w:bCs/>
        </w:rPr>
        <w:t>о размещении специалиста на официальном сайте образовательной организации</w:t>
      </w:r>
      <w:r w:rsidR="00000BEB" w:rsidRPr="00350A51">
        <w:rPr>
          <w:b/>
          <w:bCs/>
        </w:rPr>
        <w:t xml:space="preserve"> из Реестр специалистов</w:t>
      </w:r>
    </w:p>
    <w:p w:rsidR="00000BEB" w:rsidRPr="00000BEB" w:rsidRDefault="00000BEB" w:rsidP="00000BEB">
      <w:pPr>
        <w:tabs>
          <w:tab w:val="left" w:pos="1005"/>
        </w:tabs>
        <w:suppressAutoHyphens/>
        <w:jc w:val="center"/>
        <w:rPr>
          <w:b/>
          <w:bCs/>
        </w:rPr>
      </w:pPr>
      <w:r w:rsidRPr="00000BEB">
        <w:rPr>
          <w:b/>
          <w:bCs/>
        </w:rPr>
        <w:t>оказывающих процедуры медиации /примирения в г.Нефтеюганске</w:t>
      </w:r>
    </w:p>
    <w:p w:rsidR="00F93E80" w:rsidRDefault="00F93E80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424"/>
        <w:gridCol w:w="4787"/>
      </w:tblGrid>
      <w:tr w:rsidR="00AF1927" w:rsidTr="00AF1927">
        <w:tc>
          <w:tcPr>
            <w:tcW w:w="392" w:type="dxa"/>
          </w:tcPr>
          <w:p w:rsidR="00AF1927" w:rsidRPr="00350A51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50A5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36" w:type="dxa"/>
          </w:tcPr>
          <w:p w:rsidR="00AF1927" w:rsidRPr="00350A51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50A51">
              <w:rPr>
                <w:b/>
                <w:bCs/>
                <w:sz w:val="20"/>
                <w:szCs w:val="20"/>
              </w:rPr>
              <w:t>Наиме</w:t>
            </w:r>
            <w:r w:rsidR="00350A51" w:rsidRPr="00350A51">
              <w:rPr>
                <w:b/>
                <w:bCs/>
                <w:sz w:val="20"/>
                <w:szCs w:val="20"/>
              </w:rPr>
              <w:t>н</w:t>
            </w:r>
            <w:r w:rsidRPr="00350A51">
              <w:rPr>
                <w:b/>
                <w:bCs/>
                <w:sz w:val="20"/>
                <w:szCs w:val="20"/>
              </w:rPr>
              <w:t>ование образовательной</w:t>
            </w:r>
            <w:r w:rsidR="00E36941">
              <w:rPr>
                <w:b/>
                <w:b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4926" w:type="dxa"/>
          </w:tcPr>
          <w:p w:rsidR="00AF1927" w:rsidRPr="00350A51" w:rsidRDefault="00350A51" w:rsidP="00AB62F4">
            <w:pPr>
              <w:tabs>
                <w:tab w:val="left" w:pos="1005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50A51">
              <w:rPr>
                <w:b/>
                <w:bCs/>
                <w:sz w:val="20"/>
                <w:szCs w:val="20"/>
              </w:rPr>
              <w:t>Ссылка на сайт с размещенной информацией</w:t>
            </w:r>
          </w:p>
        </w:tc>
      </w:tr>
      <w:tr w:rsidR="00AF1927" w:rsidTr="00AF1927">
        <w:tc>
          <w:tcPr>
            <w:tcW w:w="392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AF1927" w:rsidTr="00AF1927">
        <w:tc>
          <w:tcPr>
            <w:tcW w:w="392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</w:tcPr>
          <w:p w:rsidR="00AF1927" w:rsidRDefault="00AF1927" w:rsidP="00AB62F4">
            <w:pPr>
              <w:tabs>
                <w:tab w:val="left" w:pos="100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AF1927" w:rsidRDefault="00AF1927" w:rsidP="00AB62F4">
      <w:pPr>
        <w:tabs>
          <w:tab w:val="left" w:pos="1005"/>
        </w:tabs>
        <w:suppressAutoHyphens/>
        <w:jc w:val="both"/>
        <w:rPr>
          <w:sz w:val="20"/>
          <w:szCs w:val="20"/>
        </w:rPr>
      </w:pPr>
    </w:p>
    <w:sectPr w:rsidR="00AF1927" w:rsidSect="008C6DB2">
      <w:headerReference w:type="even" r:id="rId8"/>
      <w:footerReference w:type="first" r:id="rId9"/>
      <w:pgSz w:w="11906" w:h="16838"/>
      <w:pgMar w:top="709" w:right="567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16" w:rsidRDefault="00C13C16">
      <w:r>
        <w:separator/>
      </w:r>
    </w:p>
  </w:endnote>
  <w:endnote w:type="continuationSeparator" w:id="0">
    <w:p w:rsidR="00C13C16" w:rsidRDefault="00C1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F" w:rsidRPr="001D451D" w:rsidRDefault="00DF790F" w:rsidP="00DF790F">
    <w:pPr>
      <w:tabs>
        <w:tab w:val="center" w:pos="4677"/>
        <w:tab w:val="right" w:pos="9355"/>
      </w:tabs>
      <w:rPr>
        <w:color w:val="000000"/>
        <w:sz w:val="16"/>
        <w:szCs w:val="16"/>
      </w:rPr>
    </w:pPr>
    <w:r w:rsidRPr="00D651F3">
      <w:rPr>
        <w:color w:val="000000"/>
        <w:sz w:val="16"/>
        <w:szCs w:val="16"/>
      </w:rPr>
      <w:t xml:space="preserve">О дополнительных мерах </w:t>
    </w:r>
    <w:r w:rsidRPr="001D451D">
      <w:rPr>
        <w:color w:val="000000"/>
        <w:sz w:val="16"/>
        <w:szCs w:val="16"/>
      </w:rPr>
      <w:t>- 06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16" w:rsidRDefault="00C13C16">
      <w:r>
        <w:separator/>
      </w:r>
    </w:p>
  </w:footnote>
  <w:footnote w:type="continuationSeparator" w:id="0">
    <w:p w:rsidR="00C13C16" w:rsidRDefault="00C1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F" w:rsidRDefault="00DF790F" w:rsidP="00DF79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790F" w:rsidRDefault="00DF790F">
    <w:pPr>
      <w:pStyle w:val="a5"/>
    </w:pPr>
  </w:p>
  <w:p w:rsidR="00DF790F" w:rsidRDefault="00DF79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245E"/>
    <w:multiLevelType w:val="hybridMultilevel"/>
    <w:tmpl w:val="15E44416"/>
    <w:lvl w:ilvl="0" w:tplc="8DAA4BC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A52B8"/>
    <w:multiLevelType w:val="hybridMultilevel"/>
    <w:tmpl w:val="AA645A62"/>
    <w:lvl w:ilvl="0" w:tplc="D74C0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2D28"/>
    <w:multiLevelType w:val="hybridMultilevel"/>
    <w:tmpl w:val="AB1E3F6A"/>
    <w:lvl w:ilvl="0" w:tplc="B6021BB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E200ED"/>
    <w:multiLevelType w:val="hybridMultilevel"/>
    <w:tmpl w:val="4FE447DC"/>
    <w:lvl w:ilvl="0" w:tplc="7A466A0A">
      <w:start w:val="1"/>
      <w:numFmt w:val="decimal"/>
      <w:lvlText w:val="%1."/>
      <w:lvlJc w:val="left"/>
      <w:pPr>
        <w:ind w:left="28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A11A3"/>
    <w:multiLevelType w:val="hybridMultilevel"/>
    <w:tmpl w:val="9636433E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9FB6AAF"/>
    <w:multiLevelType w:val="hybridMultilevel"/>
    <w:tmpl w:val="132CBEA2"/>
    <w:lvl w:ilvl="0" w:tplc="7B642A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F4334"/>
    <w:multiLevelType w:val="hybridMultilevel"/>
    <w:tmpl w:val="178829CC"/>
    <w:lvl w:ilvl="0" w:tplc="CCCC504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D92DD4"/>
    <w:multiLevelType w:val="hybridMultilevel"/>
    <w:tmpl w:val="3A94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00BEB"/>
    <w:rsid w:val="00024743"/>
    <w:rsid w:val="0003250F"/>
    <w:rsid w:val="000428F3"/>
    <w:rsid w:val="0005020A"/>
    <w:rsid w:val="0005380F"/>
    <w:rsid w:val="00067B4B"/>
    <w:rsid w:val="00077549"/>
    <w:rsid w:val="000804EF"/>
    <w:rsid w:val="000A73DE"/>
    <w:rsid w:val="000B0E2D"/>
    <w:rsid w:val="000D0D21"/>
    <w:rsid w:val="000D16DD"/>
    <w:rsid w:val="000D5F00"/>
    <w:rsid w:val="000E0C87"/>
    <w:rsid w:val="000E7F47"/>
    <w:rsid w:val="000F6C5E"/>
    <w:rsid w:val="001119AE"/>
    <w:rsid w:val="00120997"/>
    <w:rsid w:val="001337E2"/>
    <w:rsid w:val="0013436E"/>
    <w:rsid w:val="0013513D"/>
    <w:rsid w:val="0014061F"/>
    <w:rsid w:val="001449CC"/>
    <w:rsid w:val="00162BF5"/>
    <w:rsid w:val="00163594"/>
    <w:rsid w:val="00182CDE"/>
    <w:rsid w:val="00186DAB"/>
    <w:rsid w:val="001937C9"/>
    <w:rsid w:val="001A08F6"/>
    <w:rsid w:val="001A578D"/>
    <w:rsid w:val="001B7013"/>
    <w:rsid w:val="001E4E33"/>
    <w:rsid w:val="001F5F21"/>
    <w:rsid w:val="001F6821"/>
    <w:rsid w:val="00217A2D"/>
    <w:rsid w:val="00234BA9"/>
    <w:rsid w:val="00234BF5"/>
    <w:rsid w:val="00236822"/>
    <w:rsid w:val="0025215F"/>
    <w:rsid w:val="00256391"/>
    <w:rsid w:val="002616CA"/>
    <w:rsid w:val="0027294D"/>
    <w:rsid w:val="00290F37"/>
    <w:rsid w:val="002B1190"/>
    <w:rsid w:val="002E4F85"/>
    <w:rsid w:val="002F30AF"/>
    <w:rsid w:val="002F3EDC"/>
    <w:rsid w:val="00325548"/>
    <w:rsid w:val="00332A87"/>
    <w:rsid w:val="00332BAA"/>
    <w:rsid w:val="00343451"/>
    <w:rsid w:val="00350A51"/>
    <w:rsid w:val="00357738"/>
    <w:rsid w:val="00362305"/>
    <w:rsid w:val="00365791"/>
    <w:rsid w:val="00383B58"/>
    <w:rsid w:val="003879AC"/>
    <w:rsid w:val="00391504"/>
    <w:rsid w:val="003C5067"/>
    <w:rsid w:val="003C7947"/>
    <w:rsid w:val="003E1767"/>
    <w:rsid w:val="003E3B51"/>
    <w:rsid w:val="003E7152"/>
    <w:rsid w:val="00427290"/>
    <w:rsid w:val="00440571"/>
    <w:rsid w:val="00441B85"/>
    <w:rsid w:val="004631DE"/>
    <w:rsid w:val="004745E2"/>
    <w:rsid w:val="0048059C"/>
    <w:rsid w:val="00482771"/>
    <w:rsid w:val="00486499"/>
    <w:rsid w:val="00493F3A"/>
    <w:rsid w:val="004969E4"/>
    <w:rsid w:val="004A5A0B"/>
    <w:rsid w:val="004B437E"/>
    <w:rsid w:val="004C1DEB"/>
    <w:rsid w:val="004E4259"/>
    <w:rsid w:val="004E499F"/>
    <w:rsid w:val="004F6E58"/>
    <w:rsid w:val="005264CF"/>
    <w:rsid w:val="00526F7D"/>
    <w:rsid w:val="005464BE"/>
    <w:rsid w:val="00583675"/>
    <w:rsid w:val="0059239A"/>
    <w:rsid w:val="005A26A2"/>
    <w:rsid w:val="005B588F"/>
    <w:rsid w:val="005D5C3B"/>
    <w:rsid w:val="005E0C0A"/>
    <w:rsid w:val="005E0FBF"/>
    <w:rsid w:val="005F66E3"/>
    <w:rsid w:val="0062491D"/>
    <w:rsid w:val="00637148"/>
    <w:rsid w:val="0065086A"/>
    <w:rsid w:val="006812FD"/>
    <w:rsid w:val="006831E1"/>
    <w:rsid w:val="00695AC4"/>
    <w:rsid w:val="006B3445"/>
    <w:rsid w:val="006B57E6"/>
    <w:rsid w:val="006D1909"/>
    <w:rsid w:val="006E2699"/>
    <w:rsid w:val="0070391A"/>
    <w:rsid w:val="0071373C"/>
    <w:rsid w:val="0072165E"/>
    <w:rsid w:val="0072295D"/>
    <w:rsid w:val="00732CEB"/>
    <w:rsid w:val="00733F94"/>
    <w:rsid w:val="00752C66"/>
    <w:rsid w:val="007543DE"/>
    <w:rsid w:val="007650A5"/>
    <w:rsid w:val="007758F5"/>
    <w:rsid w:val="007A00D1"/>
    <w:rsid w:val="007A60D3"/>
    <w:rsid w:val="007B14BE"/>
    <w:rsid w:val="007D7868"/>
    <w:rsid w:val="007F296C"/>
    <w:rsid w:val="0081170B"/>
    <w:rsid w:val="0081260F"/>
    <w:rsid w:val="00812C74"/>
    <w:rsid w:val="00817B79"/>
    <w:rsid w:val="00846B0E"/>
    <w:rsid w:val="0084766F"/>
    <w:rsid w:val="00855544"/>
    <w:rsid w:val="008861E8"/>
    <w:rsid w:val="00892116"/>
    <w:rsid w:val="008C2267"/>
    <w:rsid w:val="008C6DB2"/>
    <w:rsid w:val="008D3DD9"/>
    <w:rsid w:val="008E5156"/>
    <w:rsid w:val="008E55A8"/>
    <w:rsid w:val="008F673E"/>
    <w:rsid w:val="009136CB"/>
    <w:rsid w:val="009331D1"/>
    <w:rsid w:val="00934F81"/>
    <w:rsid w:val="00965B2B"/>
    <w:rsid w:val="009774F8"/>
    <w:rsid w:val="009A70F6"/>
    <w:rsid w:val="009D1623"/>
    <w:rsid w:val="009E1BBB"/>
    <w:rsid w:val="009E612F"/>
    <w:rsid w:val="009F0739"/>
    <w:rsid w:val="009F0E67"/>
    <w:rsid w:val="00A1096E"/>
    <w:rsid w:val="00A11DAF"/>
    <w:rsid w:val="00A17008"/>
    <w:rsid w:val="00A35FA0"/>
    <w:rsid w:val="00A36D86"/>
    <w:rsid w:val="00AA218F"/>
    <w:rsid w:val="00AB01A5"/>
    <w:rsid w:val="00AB2246"/>
    <w:rsid w:val="00AB62F4"/>
    <w:rsid w:val="00AD6708"/>
    <w:rsid w:val="00AE2529"/>
    <w:rsid w:val="00AE57C8"/>
    <w:rsid w:val="00AF1927"/>
    <w:rsid w:val="00AF1F44"/>
    <w:rsid w:val="00B00A32"/>
    <w:rsid w:val="00B078DA"/>
    <w:rsid w:val="00B209CD"/>
    <w:rsid w:val="00B217EC"/>
    <w:rsid w:val="00B256F1"/>
    <w:rsid w:val="00B34506"/>
    <w:rsid w:val="00B517B3"/>
    <w:rsid w:val="00B663C5"/>
    <w:rsid w:val="00B951F8"/>
    <w:rsid w:val="00BB24AB"/>
    <w:rsid w:val="00BD1226"/>
    <w:rsid w:val="00BD4E6D"/>
    <w:rsid w:val="00BE74D3"/>
    <w:rsid w:val="00BE7E6F"/>
    <w:rsid w:val="00BF299E"/>
    <w:rsid w:val="00C06A07"/>
    <w:rsid w:val="00C13C16"/>
    <w:rsid w:val="00C31DBD"/>
    <w:rsid w:val="00C50DD1"/>
    <w:rsid w:val="00C56741"/>
    <w:rsid w:val="00C9474F"/>
    <w:rsid w:val="00CC2F8F"/>
    <w:rsid w:val="00CE5238"/>
    <w:rsid w:val="00D00651"/>
    <w:rsid w:val="00D076FA"/>
    <w:rsid w:val="00D4307A"/>
    <w:rsid w:val="00D5515B"/>
    <w:rsid w:val="00D6457C"/>
    <w:rsid w:val="00D76FE6"/>
    <w:rsid w:val="00D97BC8"/>
    <w:rsid w:val="00DA52E7"/>
    <w:rsid w:val="00DC082F"/>
    <w:rsid w:val="00DC6037"/>
    <w:rsid w:val="00DD33CE"/>
    <w:rsid w:val="00DD77D6"/>
    <w:rsid w:val="00DE25E6"/>
    <w:rsid w:val="00DF790F"/>
    <w:rsid w:val="00E00345"/>
    <w:rsid w:val="00E036A4"/>
    <w:rsid w:val="00E07C20"/>
    <w:rsid w:val="00E16C83"/>
    <w:rsid w:val="00E202C3"/>
    <w:rsid w:val="00E26F67"/>
    <w:rsid w:val="00E35A72"/>
    <w:rsid w:val="00E36941"/>
    <w:rsid w:val="00E47253"/>
    <w:rsid w:val="00E56408"/>
    <w:rsid w:val="00E57DAB"/>
    <w:rsid w:val="00E66109"/>
    <w:rsid w:val="00E67009"/>
    <w:rsid w:val="00E67B06"/>
    <w:rsid w:val="00E964E7"/>
    <w:rsid w:val="00EC0E27"/>
    <w:rsid w:val="00EC3266"/>
    <w:rsid w:val="00ED181E"/>
    <w:rsid w:val="00ED1EF1"/>
    <w:rsid w:val="00ED351A"/>
    <w:rsid w:val="00EE1961"/>
    <w:rsid w:val="00F126C7"/>
    <w:rsid w:val="00F15D53"/>
    <w:rsid w:val="00F4578A"/>
    <w:rsid w:val="00F47871"/>
    <w:rsid w:val="00F86BED"/>
    <w:rsid w:val="00F93E80"/>
    <w:rsid w:val="00FA0C46"/>
    <w:rsid w:val="00FA7D25"/>
    <w:rsid w:val="00FB6F0E"/>
    <w:rsid w:val="00FE1BE3"/>
    <w:rsid w:val="00FE688F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FBB1E"/>
  <w15:docId w15:val="{4BEFBF72-66F6-48B8-A715-E8F7BC8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a">
    <w:name w:val="Основной текст Знак"/>
    <w:link w:val="a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sz w:val="24"/>
      <w:szCs w:val="24"/>
    </w:rPr>
  </w:style>
  <w:style w:type="paragraph" w:styleId="ae">
    <w:name w:val="Normal (Web)"/>
    <w:basedOn w:val="a"/>
    <w:uiPriority w:val="99"/>
    <w:unhideWhenUsed/>
    <w:rsid w:val="00E07C20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07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E07C20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EC0E27"/>
    <w:rPr>
      <w:rFonts w:ascii="Century Schoolbook" w:hAnsi="Century Schoolbook"/>
      <w:sz w:val="14"/>
    </w:rPr>
  </w:style>
  <w:style w:type="paragraph" w:customStyle="1" w:styleId="ConsPlusNormal">
    <w:name w:val="ConsPlusNormal"/>
    <w:rsid w:val="006371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71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Верхний колонтитул Знак"/>
    <w:link w:val="a5"/>
    <w:rsid w:val="0063714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37148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AE2529"/>
    <w:rPr>
      <w:color w:val="605E5C"/>
      <w:shd w:val="clear" w:color="auto" w:fill="E1DFDD"/>
    </w:rPr>
  </w:style>
  <w:style w:type="paragraph" w:customStyle="1" w:styleId="Standard">
    <w:name w:val="Standard"/>
    <w:rsid w:val="005464BE"/>
    <w:pPr>
      <w:suppressAutoHyphens/>
      <w:autoSpaceDN w:val="0"/>
      <w:spacing w:before="120" w:after="120"/>
      <w:ind w:firstLine="397"/>
      <w:jc w:val="both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444B-247B-4C7C-891E-F9695A5F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5031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Соболева ОВ</cp:lastModifiedBy>
  <cp:revision>4</cp:revision>
  <cp:lastPrinted>2020-10-14T10:28:00Z</cp:lastPrinted>
  <dcterms:created xsi:type="dcterms:W3CDTF">2024-08-06T20:20:00Z</dcterms:created>
  <dcterms:modified xsi:type="dcterms:W3CDTF">2024-08-06T20:34:00Z</dcterms:modified>
</cp:coreProperties>
</file>